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A4718D" w:rsidP="00A4718D">
      <w:pPr>
        <w:tabs>
          <w:tab w:val="left" w:pos="666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r w:rsidRPr="00E951A0">
        <w:rPr>
          <w:rFonts w:ascii="Times New Roman" w:hAnsi="Times New Roman" w:cs="Times New Roman"/>
          <w:b/>
          <w:sz w:val="24"/>
          <w:szCs w:val="24"/>
        </w:rPr>
        <w:t>Sexual selection and mating system</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824B1" w:rsidRP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405430" w:rsidRDefault="00405430"/>
    <w:p w:rsidR="00E951A0" w:rsidRDefault="00E951A0"/>
    <w:p w:rsidR="00E951A0" w:rsidRDefault="00E951A0"/>
    <w:p w:rsidR="00E951A0" w:rsidRDefault="00E951A0"/>
    <w:p w:rsidR="00E951A0" w:rsidRDefault="00E951A0"/>
    <w:p w:rsidR="00E951A0" w:rsidRDefault="00E951A0"/>
    <w:p w:rsidR="00832334" w:rsidRDefault="00832334"/>
    <w:p w:rsidR="00E951A0" w:rsidRPr="00E951A0" w:rsidRDefault="00E951A0" w:rsidP="004824B1">
      <w:pPr>
        <w:spacing w:line="480" w:lineRule="auto"/>
        <w:jc w:val="center"/>
        <w:rPr>
          <w:rFonts w:ascii="Times New Roman" w:hAnsi="Times New Roman" w:cs="Times New Roman"/>
          <w:b/>
          <w:sz w:val="24"/>
          <w:szCs w:val="24"/>
        </w:rPr>
      </w:pPr>
      <w:r w:rsidRPr="00E951A0">
        <w:rPr>
          <w:rFonts w:ascii="Times New Roman" w:hAnsi="Times New Roman" w:cs="Times New Roman"/>
          <w:b/>
          <w:sz w:val="24"/>
          <w:szCs w:val="24"/>
        </w:rPr>
        <w:lastRenderedPageBreak/>
        <w:t>Sexual selection and mating system</w:t>
      </w:r>
    </w:p>
    <w:p w:rsidR="00E951A0" w:rsidRDefault="00E951A0" w:rsidP="00832334">
      <w:pPr>
        <w:spacing w:line="480" w:lineRule="auto"/>
        <w:ind w:firstLine="720"/>
        <w:jc w:val="both"/>
        <w:rPr>
          <w:rFonts w:ascii="Times New Roman" w:hAnsi="Times New Roman" w:cs="Times New Roman"/>
          <w:sz w:val="24"/>
          <w:szCs w:val="24"/>
        </w:rPr>
      </w:pPr>
      <w:r w:rsidRPr="00E951A0">
        <w:rPr>
          <w:rFonts w:ascii="Times New Roman" w:hAnsi="Times New Roman" w:cs="Times New Roman"/>
          <w:sz w:val="24"/>
          <w:szCs w:val="24"/>
        </w:rPr>
        <w:t xml:space="preserve">In terms of evolutionary force, sexual selection is one of the most potent. People of one sex find partners and have children at the cost of other members of their own sex, and this is known as sexual </w:t>
      </w:r>
      <w:r w:rsidR="001C2E5F" w:rsidRPr="00E951A0">
        <w:rPr>
          <w:rFonts w:ascii="Times New Roman" w:hAnsi="Times New Roman" w:cs="Times New Roman"/>
          <w:sz w:val="24"/>
          <w:szCs w:val="24"/>
        </w:rPr>
        <w:t>predation</w:t>
      </w:r>
      <w:r w:rsidR="001C2E5F">
        <w:rPr>
          <w:rFonts w:ascii="Times New Roman" w:hAnsi="Times New Roman" w:cs="Times New Roman"/>
          <w:sz w:val="24"/>
          <w:szCs w:val="24"/>
        </w:rPr>
        <w:t>.</w:t>
      </w:r>
      <w:r w:rsidR="00253B91">
        <w:rPr>
          <w:rFonts w:ascii="Times New Roman" w:hAnsi="Times New Roman" w:cs="Times New Roman"/>
          <w:sz w:val="24"/>
          <w:szCs w:val="24"/>
        </w:rPr>
        <w:t xml:space="preserve"> Darwin was the </w:t>
      </w:r>
      <w:r w:rsidR="00253B91" w:rsidRPr="001C2E5F">
        <w:rPr>
          <w:rFonts w:ascii="Times New Roman" w:hAnsi="Times New Roman" w:cs="Times New Roman"/>
          <w:sz w:val="24"/>
          <w:szCs w:val="24"/>
        </w:rPr>
        <w:t>first</w:t>
      </w:r>
      <w:r w:rsidR="00253B91">
        <w:rPr>
          <w:rFonts w:ascii="Times New Roman" w:hAnsi="Times New Roman" w:cs="Times New Roman"/>
          <w:sz w:val="24"/>
          <w:szCs w:val="24"/>
        </w:rPr>
        <w:t xml:space="preserve"> to establish ability of sexual identification </w:t>
      </w:r>
      <w:r w:rsidR="00253B91" w:rsidRPr="001C2E5F">
        <w:rPr>
          <w:rFonts w:ascii="Times New Roman" w:hAnsi="Times New Roman" w:cs="Times New Roman"/>
          <w:sz w:val="24"/>
          <w:szCs w:val="24"/>
        </w:rPr>
        <w:t>to</w:t>
      </w:r>
      <w:r w:rsidR="001C2E5F" w:rsidRPr="001C2E5F">
        <w:rPr>
          <w:rFonts w:ascii="Times New Roman" w:hAnsi="Times New Roman" w:cs="Times New Roman"/>
          <w:sz w:val="24"/>
          <w:szCs w:val="24"/>
        </w:rPr>
        <w:t xml:space="preserve"> alte</w:t>
      </w:r>
      <w:r w:rsidR="00253B91">
        <w:rPr>
          <w:rFonts w:ascii="Times New Roman" w:hAnsi="Times New Roman" w:cs="Times New Roman"/>
          <w:sz w:val="24"/>
          <w:szCs w:val="24"/>
        </w:rPr>
        <w:t>r males and females’</w:t>
      </w:r>
      <w:r w:rsidR="001C2E5F">
        <w:rPr>
          <w:rFonts w:ascii="Times New Roman" w:hAnsi="Times New Roman" w:cs="Times New Roman"/>
          <w:sz w:val="24"/>
          <w:szCs w:val="24"/>
        </w:rPr>
        <w:t xml:space="preserve"> phenotypes</w:t>
      </w:r>
      <w:r w:rsidRPr="00E951A0">
        <w:rPr>
          <w:rFonts w:ascii="Times New Roman" w:hAnsi="Times New Roman" w:cs="Times New Roman"/>
          <w:sz w:val="24"/>
          <w:szCs w:val="24"/>
        </w:rPr>
        <w:t xml:space="preserve">, </w:t>
      </w:r>
      <w:r w:rsidR="00253B91">
        <w:rPr>
          <w:rFonts w:ascii="Times New Roman" w:hAnsi="Times New Roman" w:cs="Times New Roman"/>
          <w:sz w:val="24"/>
          <w:szCs w:val="24"/>
        </w:rPr>
        <w:t xml:space="preserve">and </w:t>
      </w:r>
      <w:r w:rsidR="00253B91" w:rsidRPr="001C2E5F">
        <w:rPr>
          <w:rFonts w:ascii="Times New Roman" w:hAnsi="Times New Roman" w:cs="Times New Roman"/>
          <w:sz w:val="24"/>
          <w:szCs w:val="24"/>
        </w:rPr>
        <w:t>also</w:t>
      </w:r>
      <w:r w:rsidR="001C2E5F" w:rsidRPr="001C2E5F">
        <w:rPr>
          <w:rFonts w:ascii="Times New Roman" w:hAnsi="Times New Roman" w:cs="Times New Roman"/>
          <w:sz w:val="24"/>
          <w:szCs w:val="24"/>
        </w:rPr>
        <w:t xml:space="preserve"> the first to </w:t>
      </w:r>
      <w:r w:rsidR="00253B91" w:rsidRPr="001C2E5F">
        <w:rPr>
          <w:rFonts w:ascii="Times New Roman" w:hAnsi="Times New Roman" w:cs="Times New Roman"/>
          <w:sz w:val="24"/>
          <w:szCs w:val="24"/>
        </w:rPr>
        <w:t>identify</w:t>
      </w:r>
      <w:r w:rsidR="00253B91">
        <w:rPr>
          <w:rFonts w:ascii="Times New Roman" w:hAnsi="Times New Roman" w:cs="Times New Roman"/>
          <w:sz w:val="24"/>
          <w:szCs w:val="24"/>
        </w:rPr>
        <w:t xml:space="preserve"> </w:t>
      </w:r>
      <w:r w:rsidR="00253B91" w:rsidRPr="001C2E5F">
        <w:rPr>
          <w:rFonts w:ascii="Times New Roman" w:hAnsi="Times New Roman" w:cs="Times New Roman"/>
          <w:sz w:val="24"/>
          <w:szCs w:val="24"/>
        </w:rPr>
        <w:t>significance</w:t>
      </w:r>
      <w:r w:rsidR="00253B91">
        <w:rPr>
          <w:rFonts w:ascii="Times New Roman" w:hAnsi="Times New Roman" w:cs="Times New Roman"/>
          <w:sz w:val="24"/>
          <w:szCs w:val="24"/>
        </w:rPr>
        <w:t xml:space="preserve"> of the copulation system</w:t>
      </w:r>
      <w:r w:rsidR="001C2E5F">
        <w:rPr>
          <w:rFonts w:ascii="Times New Roman" w:hAnsi="Times New Roman" w:cs="Times New Roman"/>
          <w:sz w:val="24"/>
          <w:szCs w:val="24"/>
        </w:rPr>
        <w:t xml:space="preserve"> the</w:t>
      </w:r>
      <w:r w:rsidR="00253B91">
        <w:rPr>
          <w:rFonts w:ascii="Times New Roman" w:hAnsi="Times New Roman" w:cs="Times New Roman"/>
          <w:sz w:val="24"/>
          <w:szCs w:val="24"/>
        </w:rPr>
        <w:t xml:space="preserve"> "important </w:t>
      </w:r>
      <w:r w:rsidR="00253B91" w:rsidRPr="00E951A0">
        <w:rPr>
          <w:rFonts w:ascii="Times New Roman" w:hAnsi="Times New Roman" w:cs="Times New Roman"/>
          <w:sz w:val="24"/>
          <w:szCs w:val="24"/>
        </w:rPr>
        <w:t>circumstances</w:t>
      </w:r>
      <w:r w:rsidR="00253B91">
        <w:rPr>
          <w:rFonts w:ascii="Times New Roman" w:hAnsi="Times New Roman" w:cs="Times New Roman"/>
          <w:sz w:val="24"/>
          <w:szCs w:val="24"/>
        </w:rPr>
        <w:t xml:space="preserve">" from where multiplication occurs in a given group of organisms </w:t>
      </w:r>
      <w:r w:rsidR="00253B91" w:rsidRPr="00E951A0">
        <w:rPr>
          <w:rFonts w:ascii="Times New Roman" w:hAnsi="Times New Roman" w:cs="Times New Roman"/>
          <w:sz w:val="24"/>
          <w:szCs w:val="24"/>
        </w:rPr>
        <w:t>and</w:t>
      </w:r>
      <w:r w:rsidRPr="00E951A0">
        <w:rPr>
          <w:rFonts w:ascii="Times New Roman" w:hAnsi="Times New Roman" w:cs="Times New Roman"/>
          <w:sz w:val="24"/>
          <w:szCs w:val="24"/>
        </w:rPr>
        <w:t xml:space="preserve"> also to recognize the value of the reproductive system.</w:t>
      </w:r>
      <w:r w:rsidR="000D53E9" w:rsidRPr="000D53E9">
        <w:t xml:space="preserve"> </w:t>
      </w:r>
      <w:r w:rsidR="000D53E9" w:rsidRPr="000D53E9">
        <w:rPr>
          <w:rFonts w:ascii="Times New Roman" w:hAnsi="Times New Roman" w:cs="Times New Roman"/>
          <w:sz w:val="24"/>
          <w:szCs w:val="24"/>
        </w:rPr>
        <w:t xml:space="preserve">Since Darwin's time, studies of mating systems have stressed either the genetic </w:t>
      </w:r>
      <w:r w:rsidR="001C2E5F" w:rsidRPr="000D53E9">
        <w:rPr>
          <w:rFonts w:ascii="Times New Roman" w:hAnsi="Times New Roman" w:cs="Times New Roman"/>
          <w:sz w:val="24"/>
          <w:szCs w:val="24"/>
        </w:rPr>
        <w:t>links</w:t>
      </w:r>
      <w:r w:rsidR="001C2E5F">
        <w:rPr>
          <w:rFonts w:ascii="Times New Roman" w:hAnsi="Times New Roman" w:cs="Times New Roman"/>
          <w:sz w:val="24"/>
          <w:szCs w:val="24"/>
        </w:rPr>
        <w:t xml:space="preserve"> among female and male mating factors</w:t>
      </w:r>
      <w:r w:rsidR="000D53E9" w:rsidRPr="000D53E9">
        <w:rPr>
          <w:rFonts w:ascii="Times New Roman" w:hAnsi="Times New Roman" w:cs="Times New Roman"/>
          <w:sz w:val="24"/>
          <w:szCs w:val="24"/>
        </w:rPr>
        <w:t>, whic</w:t>
      </w:r>
      <w:r w:rsidR="001C2E5F">
        <w:rPr>
          <w:rFonts w:ascii="Times New Roman" w:hAnsi="Times New Roman" w:cs="Times New Roman"/>
          <w:sz w:val="24"/>
          <w:szCs w:val="24"/>
        </w:rPr>
        <w:t>h has been the case mostly between</w:t>
      </w:r>
      <w:r w:rsidR="000D53E9" w:rsidRPr="000D53E9">
        <w:rPr>
          <w:rFonts w:ascii="Times New Roman" w:hAnsi="Times New Roman" w:cs="Times New Roman"/>
          <w:sz w:val="24"/>
          <w:szCs w:val="24"/>
        </w:rPr>
        <w:t xml:space="preserve"> plants, or the number </w:t>
      </w:r>
      <w:r w:rsidR="001C2E5F" w:rsidRPr="001C2E5F">
        <w:rPr>
          <w:rFonts w:ascii="Times New Roman" w:hAnsi="Times New Roman" w:cs="Times New Roman"/>
          <w:sz w:val="24"/>
          <w:szCs w:val="24"/>
        </w:rPr>
        <w:t xml:space="preserve">of the males and females of one's mates </w:t>
      </w:r>
      <w:r w:rsidR="000D53E9" w:rsidRPr="000D53E9">
        <w:rPr>
          <w:rFonts w:ascii="Times New Roman" w:hAnsi="Times New Roman" w:cs="Times New Roman"/>
          <w:sz w:val="24"/>
          <w:szCs w:val="24"/>
        </w:rPr>
        <w:t>can receive, which has been the case mostly among animals.</w:t>
      </w:r>
    </w:p>
    <w:p w:rsidR="000D53E9" w:rsidRDefault="008F177E" w:rsidP="00A4718D">
      <w:pPr>
        <w:spacing w:line="480" w:lineRule="auto"/>
        <w:jc w:val="center"/>
        <w:rPr>
          <w:rFonts w:ascii="Times New Roman" w:hAnsi="Times New Roman" w:cs="Times New Roman"/>
          <w:b/>
          <w:sz w:val="24"/>
          <w:szCs w:val="24"/>
        </w:rPr>
      </w:pPr>
      <w:r w:rsidRPr="008F177E">
        <w:rPr>
          <w:rFonts w:ascii="Times New Roman" w:hAnsi="Times New Roman" w:cs="Times New Roman"/>
          <w:b/>
          <w:sz w:val="24"/>
          <w:szCs w:val="24"/>
        </w:rPr>
        <w:t>Perspectives on sexual selection</w:t>
      </w:r>
    </w:p>
    <w:p w:rsidR="008F177E" w:rsidRDefault="008F177E" w:rsidP="00832334">
      <w:pPr>
        <w:spacing w:line="480" w:lineRule="auto"/>
        <w:ind w:firstLine="720"/>
        <w:jc w:val="both"/>
        <w:rPr>
          <w:rFonts w:ascii="Times New Roman" w:hAnsi="Times New Roman" w:cs="Times New Roman"/>
          <w:sz w:val="24"/>
          <w:szCs w:val="24"/>
        </w:rPr>
      </w:pPr>
      <w:r w:rsidRPr="008F177E">
        <w:rPr>
          <w:rFonts w:ascii="Times New Roman" w:hAnsi="Times New Roman" w:cs="Times New Roman"/>
          <w:sz w:val="24"/>
          <w:szCs w:val="24"/>
        </w:rPr>
        <w:t>Using strong evidence</w:t>
      </w:r>
      <w:r w:rsidR="004A0768">
        <w:rPr>
          <w:rFonts w:ascii="Times New Roman" w:hAnsi="Times New Roman" w:cs="Times New Roman"/>
          <w:sz w:val="24"/>
          <w:szCs w:val="24"/>
        </w:rPr>
        <w:t> Darwin saw that</w:t>
      </w:r>
      <w:r w:rsidR="004A0768" w:rsidRPr="004A0768">
        <w:rPr>
          <w:rFonts w:ascii="Times New Roman" w:hAnsi="Times New Roman" w:cs="Times New Roman"/>
          <w:sz w:val="24"/>
          <w:szCs w:val="24"/>
        </w:rPr>
        <w:t>, the situations in which sexual differences revealed themselves were those of male con</w:t>
      </w:r>
      <w:r w:rsidR="004A0768">
        <w:rPr>
          <w:rFonts w:ascii="Times New Roman" w:hAnsi="Times New Roman" w:cs="Times New Roman"/>
          <w:sz w:val="24"/>
          <w:szCs w:val="24"/>
        </w:rPr>
        <w:t xml:space="preserve">flict and female mate </w:t>
      </w:r>
      <w:r w:rsidR="00F70449">
        <w:rPr>
          <w:rFonts w:ascii="Times New Roman" w:hAnsi="Times New Roman" w:cs="Times New Roman"/>
          <w:sz w:val="24"/>
          <w:szCs w:val="24"/>
        </w:rPr>
        <w:t>selection (</w:t>
      </w:r>
      <w:r w:rsidR="00F70449" w:rsidRPr="00F70449">
        <w:t>Cassini</w:t>
      </w:r>
      <w:r w:rsidR="00F70449">
        <w:rPr>
          <w:rFonts w:ascii="Times New Roman" w:hAnsi="Times New Roman" w:cs="Times New Roman"/>
          <w:sz w:val="24"/>
          <w:szCs w:val="24"/>
        </w:rPr>
        <w:t>, M. H. (2020))</w:t>
      </w:r>
      <w:r w:rsidRPr="00F70449">
        <w:rPr>
          <w:rFonts w:ascii="Times New Roman" w:hAnsi="Times New Roman" w:cs="Times New Roman"/>
          <w:sz w:val="24"/>
          <w:szCs w:val="24"/>
        </w:rPr>
        <w:t>.</w:t>
      </w:r>
      <w:r w:rsidRPr="008F177E">
        <w:rPr>
          <w:rFonts w:ascii="Times New Roman" w:hAnsi="Times New Roman" w:cs="Times New Roman"/>
          <w:sz w:val="24"/>
          <w:szCs w:val="24"/>
        </w:rPr>
        <w:t xml:space="preserve"> "</w:t>
      </w:r>
      <w:r w:rsidR="004A0768" w:rsidRPr="004A0768">
        <w:t xml:space="preserve"> </w:t>
      </w:r>
      <w:r w:rsidR="00253B91">
        <w:rPr>
          <w:rFonts w:ascii="Times New Roman" w:hAnsi="Times New Roman" w:cs="Times New Roman"/>
          <w:sz w:val="24"/>
          <w:szCs w:val="24"/>
        </w:rPr>
        <w:t xml:space="preserve">copulation selection is never </w:t>
      </w:r>
      <w:r w:rsidR="00253B91" w:rsidRPr="004A0768">
        <w:rPr>
          <w:rFonts w:ascii="Times New Roman" w:hAnsi="Times New Roman" w:cs="Times New Roman"/>
          <w:sz w:val="24"/>
          <w:szCs w:val="24"/>
        </w:rPr>
        <w:t>based</w:t>
      </w:r>
      <w:r w:rsidR="00253B91">
        <w:rPr>
          <w:rFonts w:ascii="Times New Roman" w:hAnsi="Times New Roman" w:cs="Times New Roman"/>
          <w:sz w:val="24"/>
          <w:szCs w:val="24"/>
        </w:rPr>
        <w:t xml:space="preserve"> on fighting </w:t>
      </w:r>
      <w:r w:rsidR="00253B91" w:rsidRPr="004A0768">
        <w:rPr>
          <w:rFonts w:ascii="Times New Roman" w:hAnsi="Times New Roman" w:cs="Times New Roman"/>
          <w:sz w:val="24"/>
          <w:szCs w:val="24"/>
        </w:rPr>
        <w:t>for</w:t>
      </w:r>
      <w:r w:rsidR="004A0768" w:rsidRPr="004A0768">
        <w:rPr>
          <w:rFonts w:ascii="Times New Roman" w:hAnsi="Times New Roman" w:cs="Times New Roman"/>
          <w:sz w:val="24"/>
          <w:szCs w:val="24"/>
        </w:rPr>
        <w:t xml:space="preserve"> su</w:t>
      </w:r>
      <w:r w:rsidR="00253B91">
        <w:rPr>
          <w:rFonts w:ascii="Times New Roman" w:hAnsi="Times New Roman" w:cs="Times New Roman"/>
          <w:sz w:val="24"/>
          <w:szCs w:val="24"/>
        </w:rPr>
        <w:t>rvival, but rather on a battle in</w:t>
      </w:r>
      <w:r w:rsidR="004A0768" w:rsidRPr="004A0768">
        <w:rPr>
          <w:rFonts w:ascii="Times New Roman" w:hAnsi="Times New Roman" w:cs="Times New Roman"/>
          <w:sz w:val="24"/>
          <w:szCs w:val="24"/>
        </w:rPr>
        <w:t xml:space="preserve"> betwee</w:t>
      </w:r>
      <w:r w:rsidR="00253B91">
        <w:rPr>
          <w:rFonts w:ascii="Times New Roman" w:hAnsi="Times New Roman" w:cs="Times New Roman"/>
          <w:sz w:val="24"/>
          <w:szCs w:val="24"/>
        </w:rPr>
        <w:t xml:space="preserve">n males for ownership of mates, as </w:t>
      </w:r>
      <w:r w:rsidR="00253B91" w:rsidRPr="004A0768">
        <w:rPr>
          <w:rFonts w:ascii="Times New Roman" w:hAnsi="Times New Roman" w:cs="Times New Roman"/>
          <w:sz w:val="24"/>
          <w:szCs w:val="24"/>
        </w:rPr>
        <w:t>it</w:t>
      </w:r>
      <w:r w:rsidR="00253B91">
        <w:rPr>
          <w:rFonts w:ascii="Times New Roman" w:hAnsi="Times New Roman" w:cs="Times New Roman"/>
          <w:sz w:val="24"/>
          <w:szCs w:val="24"/>
        </w:rPr>
        <w:t xml:space="preserve"> is in the </w:t>
      </w:r>
      <w:r w:rsidR="004A0768">
        <w:rPr>
          <w:rFonts w:ascii="Times New Roman" w:hAnsi="Times New Roman" w:cs="Times New Roman"/>
          <w:sz w:val="24"/>
          <w:szCs w:val="24"/>
        </w:rPr>
        <w:t>case with natural selection</w:t>
      </w:r>
      <w:r w:rsidRPr="008F177E">
        <w:rPr>
          <w:rFonts w:ascii="Times New Roman" w:hAnsi="Times New Roman" w:cs="Times New Roman"/>
          <w:sz w:val="24"/>
          <w:szCs w:val="24"/>
        </w:rPr>
        <w:t xml:space="preserve">," Darwin observed. </w:t>
      </w:r>
      <w:r w:rsidR="00253B91">
        <w:rPr>
          <w:rFonts w:ascii="Times New Roman" w:hAnsi="Times New Roman" w:cs="Times New Roman"/>
          <w:sz w:val="24"/>
          <w:szCs w:val="24"/>
        </w:rPr>
        <w:t xml:space="preserve">"The outcome isn’t </w:t>
      </w:r>
      <w:r w:rsidR="00253B91" w:rsidRPr="004A0768">
        <w:rPr>
          <w:rFonts w:ascii="Times New Roman" w:hAnsi="Times New Roman" w:cs="Times New Roman"/>
          <w:sz w:val="24"/>
          <w:szCs w:val="24"/>
        </w:rPr>
        <w:t>the</w:t>
      </w:r>
      <w:r w:rsidR="00253B91">
        <w:rPr>
          <w:rFonts w:ascii="Times New Roman" w:hAnsi="Times New Roman" w:cs="Times New Roman"/>
          <w:sz w:val="24"/>
          <w:szCs w:val="24"/>
        </w:rPr>
        <w:t xml:space="preserve"> end of life of the</w:t>
      </w:r>
      <w:r w:rsidR="004A0768" w:rsidRPr="004A0768">
        <w:rPr>
          <w:rFonts w:ascii="Times New Roman" w:hAnsi="Times New Roman" w:cs="Times New Roman"/>
          <w:sz w:val="24"/>
          <w:szCs w:val="24"/>
        </w:rPr>
        <w:t xml:space="preserve"> competitor</w:t>
      </w:r>
      <w:r w:rsidR="00253B91">
        <w:rPr>
          <w:rFonts w:ascii="Times New Roman" w:hAnsi="Times New Roman" w:cs="Times New Roman"/>
          <w:sz w:val="24"/>
          <w:szCs w:val="24"/>
        </w:rPr>
        <w:t xml:space="preserve">s who are unsuccessful, </w:t>
      </w:r>
      <w:r w:rsidR="00115F8F">
        <w:rPr>
          <w:rFonts w:ascii="Times New Roman" w:hAnsi="Times New Roman" w:cs="Times New Roman"/>
          <w:sz w:val="24"/>
          <w:szCs w:val="24"/>
        </w:rPr>
        <w:t xml:space="preserve">rather </w:t>
      </w:r>
      <w:r w:rsidR="00115F8F" w:rsidRPr="004A0768">
        <w:rPr>
          <w:rFonts w:ascii="Times New Roman" w:hAnsi="Times New Roman" w:cs="Times New Roman"/>
          <w:sz w:val="24"/>
          <w:szCs w:val="24"/>
        </w:rPr>
        <w:t>the</w:t>
      </w:r>
      <w:r w:rsidR="00115F8F">
        <w:rPr>
          <w:rFonts w:ascii="Times New Roman" w:hAnsi="Times New Roman" w:cs="Times New Roman"/>
          <w:sz w:val="24"/>
          <w:szCs w:val="24"/>
        </w:rPr>
        <w:t xml:space="preserve"> birth of a small number </w:t>
      </w:r>
      <w:r w:rsidR="00115F8F" w:rsidRPr="004A0768">
        <w:rPr>
          <w:rFonts w:ascii="Times New Roman" w:hAnsi="Times New Roman" w:cs="Times New Roman"/>
          <w:sz w:val="24"/>
          <w:szCs w:val="24"/>
        </w:rPr>
        <w:t>or</w:t>
      </w:r>
      <w:r w:rsidR="004A0768" w:rsidRPr="004A0768">
        <w:rPr>
          <w:rFonts w:ascii="Times New Roman" w:hAnsi="Times New Roman" w:cs="Times New Roman"/>
          <w:sz w:val="24"/>
          <w:szCs w:val="24"/>
        </w:rPr>
        <w:t xml:space="preserve"> no</w:t>
      </w:r>
      <w:r w:rsidR="004A0768">
        <w:rPr>
          <w:rFonts w:ascii="Times New Roman" w:hAnsi="Times New Roman" w:cs="Times New Roman"/>
          <w:sz w:val="24"/>
          <w:szCs w:val="24"/>
        </w:rPr>
        <w:t xml:space="preserve"> descendants for the competitor</w:t>
      </w:r>
      <w:r w:rsidRPr="008F177E">
        <w:rPr>
          <w:rFonts w:ascii="Times New Roman" w:hAnsi="Times New Roman" w:cs="Times New Roman"/>
          <w:sz w:val="24"/>
          <w:szCs w:val="24"/>
        </w:rPr>
        <w:t>.</w:t>
      </w:r>
      <w:r w:rsidR="005457B9" w:rsidRPr="005457B9">
        <w:t xml:space="preserve"> </w:t>
      </w:r>
      <w:r w:rsidR="00332D2A" w:rsidRPr="005457B9">
        <w:rPr>
          <w:rFonts w:ascii="Times New Roman" w:hAnsi="Times New Roman" w:cs="Times New Roman"/>
          <w:sz w:val="24"/>
          <w:szCs w:val="24"/>
        </w:rPr>
        <w:t>Consequently,</w:t>
      </w:r>
      <w:r w:rsidR="00332D2A">
        <w:rPr>
          <w:rFonts w:ascii="Times New Roman" w:hAnsi="Times New Roman" w:cs="Times New Roman"/>
          <w:sz w:val="24"/>
          <w:szCs w:val="24"/>
        </w:rPr>
        <w:t xml:space="preserve"> sexual selection is not that strict compared to natural selection.</w:t>
      </w:r>
      <w:r w:rsidR="005457B9" w:rsidRPr="005457B9">
        <w:t xml:space="preserve"> </w:t>
      </w:r>
      <w:r w:rsidR="00332D2A" w:rsidRPr="00332D2A">
        <w:rPr>
          <w:rFonts w:ascii="Times New Roman" w:hAnsi="Times New Roman" w:cs="Times New Roman"/>
          <w:sz w:val="24"/>
          <w:szCs w:val="24"/>
        </w:rPr>
        <w:t>The impact of Darwin's observations, which set the framework for the development of quantitative tools, was compared to the effect of a bias in the sex ratio, which could cause chosen males to contribute substantially to future generations</w:t>
      </w:r>
      <w:r w:rsidR="00332D2A">
        <w:rPr>
          <w:rFonts w:ascii="Times New Roman" w:hAnsi="Times New Roman" w:cs="Times New Roman"/>
          <w:sz w:val="24"/>
          <w:szCs w:val="24"/>
        </w:rPr>
        <w:t>.</w:t>
      </w:r>
      <w:r w:rsidR="00332D2A" w:rsidRPr="00332D2A">
        <w:rPr>
          <w:rFonts w:ascii="Times New Roman" w:hAnsi="Times New Roman" w:cs="Times New Roman"/>
          <w:sz w:val="24"/>
          <w:szCs w:val="24"/>
        </w:rPr>
        <w:t xml:space="preserve"> In the c</w:t>
      </w:r>
      <w:r w:rsidR="00115F8F">
        <w:rPr>
          <w:rFonts w:ascii="Times New Roman" w:hAnsi="Times New Roman" w:cs="Times New Roman"/>
          <w:sz w:val="24"/>
          <w:szCs w:val="24"/>
        </w:rPr>
        <w:t xml:space="preserve">ase of female reproduction, after copulatory sexual identification through </w:t>
      </w:r>
      <w:r w:rsidR="00115F8F" w:rsidRPr="00332D2A">
        <w:rPr>
          <w:rFonts w:ascii="Times New Roman" w:hAnsi="Times New Roman" w:cs="Times New Roman"/>
          <w:sz w:val="24"/>
          <w:szCs w:val="24"/>
        </w:rPr>
        <w:t>sperm</w:t>
      </w:r>
      <w:r w:rsidR="00115F8F">
        <w:rPr>
          <w:rFonts w:ascii="Times New Roman" w:hAnsi="Times New Roman" w:cs="Times New Roman"/>
          <w:sz w:val="24"/>
          <w:szCs w:val="24"/>
        </w:rPr>
        <w:t xml:space="preserve">atozoon </w:t>
      </w:r>
      <w:r w:rsidR="00115F8F" w:rsidRPr="00332D2A">
        <w:rPr>
          <w:rFonts w:ascii="Times New Roman" w:hAnsi="Times New Roman" w:cs="Times New Roman"/>
          <w:sz w:val="24"/>
          <w:szCs w:val="24"/>
        </w:rPr>
        <w:t>competition</w:t>
      </w:r>
      <w:r w:rsidR="00115F8F">
        <w:rPr>
          <w:rFonts w:ascii="Times New Roman" w:hAnsi="Times New Roman" w:cs="Times New Roman"/>
          <w:sz w:val="24"/>
          <w:szCs w:val="24"/>
        </w:rPr>
        <w:t xml:space="preserve"> may be evident </w:t>
      </w:r>
      <w:r w:rsidR="00115F8F" w:rsidRPr="00332D2A">
        <w:rPr>
          <w:rFonts w:ascii="Times New Roman" w:hAnsi="Times New Roman" w:cs="Times New Roman"/>
          <w:sz w:val="24"/>
          <w:szCs w:val="24"/>
        </w:rPr>
        <w:t>after</w:t>
      </w:r>
      <w:r w:rsidR="00332D2A">
        <w:rPr>
          <w:rFonts w:ascii="Times New Roman" w:hAnsi="Times New Roman" w:cs="Times New Roman"/>
          <w:sz w:val="24"/>
          <w:szCs w:val="24"/>
        </w:rPr>
        <w:t xml:space="preserve"> a large number of matings</w:t>
      </w:r>
      <w:r w:rsidR="00553F09" w:rsidRPr="00553F09">
        <w:rPr>
          <w:rFonts w:ascii="Times New Roman" w:hAnsi="Times New Roman" w:cs="Times New Roman"/>
          <w:sz w:val="24"/>
          <w:szCs w:val="24"/>
        </w:rPr>
        <w:t xml:space="preserve">. However, it is not necessary for this process to strengthen sexual </w:t>
      </w:r>
      <w:r w:rsidR="00115F8F" w:rsidRPr="00553F09">
        <w:rPr>
          <w:rFonts w:ascii="Times New Roman" w:hAnsi="Times New Roman" w:cs="Times New Roman"/>
          <w:sz w:val="24"/>
          <w:szCs w:val="24"/>
        </w:rPr>
        <w:t>selection</w:t>
      </w:r>
      <w:r w:rsidR="00115F8F">
        <w:rPr>
          <w:rFonts w:ascii="Times New Roman" w:hAnsi="Times New Roman" w:cs="Times New Roman"/>
          <w:sz w:val="24"/>
          <w:szCs w:val="24"/>
        </w:rPr>
        <w:t xml:space="preserve">. If a number </w:t>
      </w:r>
      <w:r w:rsidR="00332D2A" w:rsidRPr="00332D2A">
        <w:rPr>
          <w:rFonts w:ascii="Times New Roman" w:hAnsi="Times New Roman" w:cs="Times New Roman"/>
          <w:sz w:val="24"/>
          <w:szCs w:val="24"/>
        </w:rPr>
        <w:t>of mal</w:t>
      </w:r>
      <w:r w:rsidR="00115F8F">
        <w:rPr>
          <w:rFonts w:ascii="Times New Roman" w:hAnsi="Times New Roman" w:cs="Times New Roman"/>
          <w:sz w:val="24"/>
          <w:szCs w:val="24"/>
        </w:rPr>
        <w:t xml:space="preserve">es who copulate also succeed in </w:t>
      </w:r>
      <w:r w:rsidR="00115F8F">
        <w:rPr>
          <w:rFonts w:ascii="Times New Roman" w:hAnsi="Times New Roman" w:cs="Times New Roman"/>
          <w:sz w:val="24"/>
          <w:szCs w:val="24"/>
        </w:rPr>
        <w:lastRenderedPageBreak/>
        <w:t xml:space="preserve">spermatozoon </w:t>
      </w:r>
      <w:r w:rsidR="00115F8F" w:rsidRPr="00332D2A">
        <w:rPr>
          <w:rFonts w:ascii="Times New Roman" w:hAnsi="Times New Roman" w:cs="Times New Roman"/>
          <w:sz w:val="24"/>
          <w:szCs w:val="24"/>
        </w:rPr>
        <w:t>contesting</w:t>
      </w:r>
      <w:r w:rsidR="00332D2A" w:rsidRPr="00332D2A">
        <w:rPr>
          <w:rFonts w:ascii="Times New Roman" w:hAnsi="Times New Roman" w:cs="Times New Roman"/>
          <w:sz w:val="24"/>
          <w:szCs w:val="24"/>
        </w:rPr>
        <w:t xml:space="preserve"> at a disproportionately high rate, this increases the intensity of sexual selection above and beyond that which occurs as a result of nonrandom mating, and this increases the intensity of sexual selection above</w:t>
      </w:r>
      <w:r w:rsidR="00115F8F">
        <w:rPr>
          <w:rFonts w:ascii="Times New Roman" w:hAnsi="Times New Roman" w:cs="Times New Roman"/>
          <w:sz w:val="24"/>
          <w:szCs w:val="24"/>
        </w:rPr>
        <w:t xml:space="preserve"> and after which happens</w:t>
      </w:r>
      <w:r w:rsidR="00332D2A" w:rsidRPr="00332D2A">
        <w:rPr>
          <w:rFonts w:ascii="Times New Roman" w:hAnsi="Times New Roman" w:cs="Times New Roman"/>
          <w:sz w:val="24"/>
          <w:szCs w:val="24"/>
        </w:rPr>
        <w:t xml:space="preserve"> </w:t>
      </w:r>
      <w:r w:rsidR="00115F8F">
        <w:rPr>
          <w:rFonts w:ascii="Times New Roman" w:hAnsi="Times New Roman" w:cs="Times New Roman"/>
          <w:sz w:val="24"/>
          <w:szCs w:val="24"/>
        </w:rPr>
        <w:t xml:space="preserve">as a result of unorganized </w:t>
      </w:r>
      <w:r w:rsidR="00332D2A">
        <w:rPr>
          <w:rFonts w:ascii="Times New Roman" w:hAnsi="Times New Roman" w:cs="Times New Roman"/>
          <w:sz w:val="24"/>
          <w:szCs w:val="24"/>
        </w:rPr>
        <w:t>mating</w:t>
      </w:r>
      <w:r w:rsidR="00553F09" w:rsidRPr="00553F09">
        <w:rPr>
          <w:rFonts w:ascii="Times New Roman" w:hAnsi="Times New Roman" w:cs="Times New Roman"/>
          <w:sz w:val="24"/>
          <w:szCs w:val="24"/>
        </w:rPr>
        <w:t>.</w:t>
      </w:r>
      <w:r w:rsidR="00553F09" w:rsidRPr="00553F09">
        <w:t xml:space="preserve"> </w:t>
      </w:r>
      <w:r w:rsidR="00332D2A" w:rsidRPr="00332D2A">
        <w:rPr>
          <w:rFonts w:ascii="Times New Roman" w:hAnsi="Times New Roman" w:cs="Times New Roman"/>
          <w:sz w:val="24"/>
          <w:szCs w:val="24"/>
        </w:rPr>
        <w:t>Because some of the guys who successfully mate do not go on to have progeny, the overall proportion of unsuccessful males increase</w:t>
      </w:r>
      <w:r w:rsidR="00332D2A">
        <w:rPr>
          <w:rFonts w:ascii="Times New Roman" w:hAnsi="Times New Roman" w:cs="Times New Roman"/>
          <w:sz w:val="24"/>
          <w:szCs w:val="24"/>
        </w:rPr>
        <w:t>s as a result of this condition</w:t>
      </w:r>
      <w:r w:rsidR="00553F09" w:rsidRPr="00553F09">
        <w:rPr>
          <w:rFonts w:ascii="Times New Roman" w:hAnsi="Times New Roman" w:cs="Times New Roman"/>
          <w:sz w:val="24"/>
          <w:szCs w:val="24"/>
        </w:rPr>
        <w:t>.</w:t>
      </w:r>
      <w:r w:rsidR="00553F09" w:rsidRPr="00553F09">
        <w:t xml:space="preserve"> </w:t>
      </w:r>
      <w:r w:rsidR="00332D2A" w:rsidRPr="00332D2A">
        <w:rPr>
          <w:rFonts w:ascii="Times New Roman" w:hAnsi="Times New Roman" w:cs="Times New Roman"/>
          <w:sz w:val="24"/>
          <w:szCs w:val="24"/>
        </w:rPr>
        <w:t>In contrast, when the success of male mating a</w:t>
      </w:r>
      <w:r w:rsidR="00115F8F">
        <w:rPr>
          <w:rFonts w:ascii="Times New Roman" w:hAnsi="Times New Roman" w:cs="Times New Roman"/>
          <w:sz w:val="24"/>
          <w:szCs w:val="24"/>
        </w:rPr>
        <w:t xml:space="preserve">nd fertilization is unplanned, many </w:t>
      </w:r>
      <w:r w:rsidR="00A4718D">
        <w:rPr>
          <w:rFonts w:ascii="Times New Roman" w:hAnsi="Times New Roman" w:cs="Times New Roman"/>
          <w:sz w:val="24"/>
          <w:szCs w:val="24"/>
        </w:rPr>
        <w:t>copulations</w:t>
      </w:r>
      <w:r w:rsidR="00115F8F">
        <w:rPr>
          <w:rFonts w:ascii="Times New Roman" w:hAnsi="Times New Roman" w:cs="Times New Roman"/>
          <w:sz w:val="24"/>
          <w:szCs w:val="24"/>
        </w:rPr>
        <w:t xml:space="preserve"> by females are taken to </w:t>
      </w:r>
      <w:r w:rsidR="00332D2A" w:rsidRPr="00332D2A">
        <w:rPr>
          <w:rFonts w:ascii="Times New Roman" w:hAnsi="Times New Roman" w:cs="Times New Roman"/>
          <w:sz w:val="24"/>
          <w:szCs w:val="24"/>
        </w:rPr>
        <w:t xml:space="preserve">reduces </w:t>
      </w:r>
      <w:r w:rsidR="00115F8F">
        <w:rPr>
          <w:rFonts w:ascii="Times New Roman" w:hAnsi="Times New Roman" w:cs="Times New Roman"/>
          <w:sz w:val="24"/>
          <w:szCs w:val="24"/>
        </w:rPr>
        <w:t>the severity of sexual identification</w:t>
      </w:r>
      <w:r w:rsidR="00263A01">
        <w:rPr>
          <w:rFonts w:ascii="Times New Roman" w:hAnsi="Times New Roman" w:cs="Times New Roman"/>
          <w:sz w:val="24"/>
          <w:szCs w:val="24"/>
        </w:rPr>
        <w:t xml:space="preserve"> as it is taken to increases the </w:t>
      </w:r>
      <w:r w:rsidR="00263A01" w:rsidRPr="00332D2A">
        <w:rPr>
          <w:rFonts w:ascii="Times New Roman" w:hAnsi="Times New Roman" w:cs="Times New Roman"/>
          <w:sz w:val="24"/>
          <w:szCs w:val="24"/>
        </w:rPr>
        <w:t>number</w:t>
      </w:r>
      <w:r w:rsidR="00263A01">
        <w:rPr>
          <w:rFonts w:ascii="Times New Roman" w:hAnsi="Times New Roman" w:cs="Times New Roman"/>
          <w:sz w:val="24"/>
          <w:szCs w:val="24"/>
        </w:rPr>
        <w:t xml:space="preserve"> of men </w:t>
      </w:r>
      <w:r w:rsidR="00A4718D">
        <w:rPr>
          <w:rFonts w:ascii="Times New Roman" w:hAnsi="Times New Roman" w:cs="Times New Roman"/>
          <w:sz w:val="24"/>
          <w:szCs w:val="24"/>
        </w:rPr>
        <w:t>bestowing to</w:t>
      </w:r>
      <w:r w:rsidR="00263A01">
        <w:rPr>
          <w:rFonts w:ascii="Times New Roman" w:hAnsi="Times New Roman" w:cs="Times New Roman"/>
          <w:sz w:val="24"/>
          <w:szCs w:val="24"/>
        </w:rPr>
        <w:t xml:space="preserve"> upcoming </w:t>
      </w:r>
      <w:r w:rsidR="00332D2A" w:rsidRPr="00332D2A">
        <w:rPr>
          <w:rFonts w:ascii="Times New Roman" w:hAnsi="Times New Roman" w:cs="Times New Roman"/>
          <w:sz w:val="24"/>
          <w:szCs w:val="24"/>
        </w:rPr>
        <w:t>generation, regardless of whether or not they are successful in fer</w:t>
      </w:r>
      <w:r w:rsidR="00332D2A">
        <w:rPr>
          <w:rFonts w:ascii="Times New Roman" w:hAnsi="Times New Roman" w:cs="Times New Roman"/>
          <w:sz w:val="24"/>
          <w:szCs w:val="24"/>
        </w:rPr>
        <w:t>tilizing their partners</w:t>
      </w:r>
      <w:r w:rsidR="00553F09" w:rsidRPr="00553F09">
        <w:rPr>
          <w:rFonts w:ascii="Times New Roman" w:hAnsi="Times New Roman" w:cs="Times New Roman"/>
          <w:sz w:val="24"/>
          <w:szCs w:val="24"/>
        </w:rPr>
        <w:t>.</w:t>
      </w:r>
    </w:p>
    <w:p w:rsidR="00553F09" w:rsidRDefault="00553F09" w:rsidP="00A4718D">
      <w:pPr>
        <w:spacing w:line="480" w:lineRule="auto"/>
        <w:jc w:val="center"/>
        <w:rPr>
          <w:rFonts w:ascii="Times New Roman" w:hAnsi="Times New Roman" w:cs="Times New Roman"/>
          <w:b/>
          <w:sz w:val="24"/>
          <w:szCs w:val="24"/>
        </w:rPr>
      </w:pPr>
      <w:r w:rsidRPr="00553F09">
        <w:rPr>
          <w:rFonts w:ascii="Times New Roman" w:hAnsi="Times New Roman" w:cs="Times New Roman"/>
          <w:b/>
          <w:sz w:val="24"/>
          <w:szCs w:val="24"/>
        </w:rPr>
        <w:t>Darwin on mating systems</w:t>
      </w:r>
    </w:p>
    <w:p w:rsidR="00ED1BFD" w:rsidRDefault="00332D2A" w:rsidP="00832334">
      <w:pPr>
        <w:spacing w:line="480" w:lineRule="auto"/>
        <w:ind w:firstLine="720"/>
        <w:jc w:val="both"/>
        <w:rPr>
          <w:rFonts w:ascii="Times New Roman" w:hAnsi="Times New Roman" w:cs="Times New Roman"/>
          <w:sz w:val="24"/>
          <w:szCs w:val="24"/>
        </w:rPr>
      </w:pPr>
      <w:r w:rsidRPr="00332D2A">
        <w:rPr>
          <w:rFonts w:ascii="Times New Roman" w:hAnsi="Times New Roman" w:cs="Times New Roman"/>
          <w:sz w:val="24"/>
          <w:szCs w:val="24"/>
        </w:rPr>
        <w:t>During his life</w:t>
      </w:r>
      <w:r w:rsidR="00263A01">
        <w:rPr>
          <w:rFonts w:ascii="Times New Roman" w:hAnsi="Times New Roman" w:cs="Times New Roman"/>
          <w:sz w:val="24"/>
          <w:szCs w:val="24"/>
        </w:rPr>
        <w:t>, Darwin engaged in two different discussions about copulating systems. F</w:t>
      </w:r>
      <w:r w:rsidRPr="00332D2A">
        <w:rPr>
          <w:rFonts w:ascii="Times New Roman" w:hAnsi="Times New Roman" w:cs="Times New Roman"/>
          <w:sz w:val="24"/>
          <w:szCs w:val="24"/>
        </w:rPr>
        <w:t>irst subject dealt wi</w:t>
      </w:r>
      <w:r>
        <w:rPr>
          <w:rFonts w:ascii="Times New Roman" w:hAnsi="Times New Roman" w:cs="Times New Roman"/>
          <w:sz w:val="24"/>
          <w:szCs w:val="24"/>
        </w:rPr>
        <w:t>th was the animal mating system</w:t>
      </w:r>
      <w:r w:rsidR="000571BE">
        <w:rPr>
          <w:rFonts w:ascii="Times New Roman" w:hAnsi="Times New Roman" w:cs="Times New Roman"/>
          <w:sz w:val="24"/>
          <w:szCs w:val="24"/>
        </w:rPr>
        <w:t>.</w:t>
      </w:r>
      <w:r w:rsidR="000571BE" w:rsidRPr="000571BE">
        <w:t xml:space="preserve"> </w:t>
      </w:r>
      <w:r w:rsidR="00ED1BFD" w:rsidRPr="00ED1BFD">
        <w:rPr>
          <w:rFonts w:ascii="Times New Roman" w:hAnsi="Times New Roman" w:cs="Times New Roman"/>
          <w:sz w:val="24"/>
          <w:szCs w:val="24"/>
        </w:rPr>
        <w:t>It was via the use of this passage that Darwin was able to explain the wide range of male and female phenotypes that can be attributed to "specific circumstances" under which sexual selection acts, so bolstering his conviction that sexual differentiation originated within this environment</w:t>
      </w:r>
      <w:r w:rsidR="00F70449" w:rsidRPr="00F70449">
        <w:t xml:space="preserve"> </w:t>
      </w:r>
      <w:r w:rsidR="00F70449">
        <w:t>(</w:t>
      </w:r>
      <w:r w:rsidR="00F70449" w:rsidRPr="00F70449">
        <w:rPr>
          <w:rFonts w:ascii="Times New Roman" w:hAnsi="Times New Roman" w:cs="Times New Roman"/>
          <w:sz w:val="24"/>
          <w:szCs w:val="24"/>
        </w:rPr>
        <w:t>Shuster</w:t>
      </w:r>
      <w:r w:rsidR="00F70449">
        <w:rPr>
          <w:rFonts w:ascii="Times New Roman" w:hAnsi="Times New Roman" w:cs="Times New Roman"/>
          <w:sz w:val="24"/>
          <w:szCs w:val="24"/>
        </w:rPr>
        <w:t xml:space="preserve"> et.al (2019))</w:t>
      </w:r>
      <w:r w:rsidR="00ED1BFD" w:rsidRPr="00ED1BFD">
        <w:rPr>
          <w:rFonts w:ascii="Times New Roman" w:hAnsi="Times New Roman" w:cs="Times New Roman"/>
          <w:sz w:val="24"/>
          <w:szCs w:val="24"/>
        </w:rPr>
        <w:t>.</w:t>
      </w:r>
    </w:p>
    <w:p w:rsidR="000E2F9E" w:rsidRDefault="00ED1BFD" w:rsidP="00832334">
      <w:pPr>
        <w:spacing w:line="480" w:lineRule="auto"/>
        <w:jc w:val="both"/>
        <w:rPr>
          <w:rFonts w:ascii="Times New Roman" w:hAnsi="Times New Roman" w:cs="Times New Roman"/>
          <w:sz w:val="24"/>
          <w:szCs w:val="24"/>
        </w:rPr>
      </w:pPr>
      <w:r w:rsidRPr="00ED1BFD">
        <w:rPr>
          <w:rFonts w:ascii="Times New Roman" w:hAnsi="Times New Roman" w:cs="Times New Roman"/>
          <w:sz w:val="24"/>
          <w:szCs w:val="24"/>
        </w:rPr>
        <w:t>Charles Darwin's second contribution to the study of mating systems was a study of plant mating systems.</w:t>
      </w:r>
      <w:r w:rsidRPr="000E2F9E">
        <w:rPr>
          <w:rFonts w:ascii="Times New Roman" w:hAnsi="Times New Roman" w:cs="Times New Roman"/>
          <w:sz w:val="24"/>
          <w:szCs w:val="24"/>
        </w:rPr>
        <w:t xml:space="preserve"> </w:t>
      </w:r>
      <w:r w:rsidRPr="00ED1BFD">
        <w:rPr>
          <w:rFonts w:ascii="Times New Roman" w:hAnsi="Times New Roman" w:cs="Times New Roman"/>
          <w:sz w:val="24"/>
          <w:szCs w:val="24"/>
        </w:rPr>
        <w:t>Detailed descripti</w:t>
      </w:r>
      <w:r w:rsidR="00263A01">
        <w:rPr>
          <w:rFonts w:ascii="Times New Roman" w:hAnsi="Times New Roman" w:cs="Times New Roman"/>
          <w:sz w:val="24"/>
          <w:szCs w:val="24"/>
        </w:rPr>
        <w:t xml:space="preserve">ons of the several mechanisms through which plants support or fail to support </w:t>
      </w:r>
      <w:r w:rsidR="00263A01" w:rsidRPr="00ED1BFD">
        <w:rPr>
          <w:rFonts w:ascii="Times New Roman" w:hAnsi="Times New Roman" w:cs="Times New Roman"/>
          <w:sz w:val="24"/>
          <w:szCs w:val="24"/>
        </w:rPr>
        <w:t>cross</w:t>
      </w:r>
      <w:r w:rsidRPr="00ED1BFD">
        <w:rPr>
          <w:rFonts w:ascii="Times New Roman" w:hAnsi="Times New Roman" w:cs="Times New Roman"/>
          <w:sz w:val="24"/>
          <w:szCs w:val="24"/>
        </w:rPr>
        <w:t xml:space="preserve"> pollinatio</w:t>
      </w:r>
      <w:r w:rsidR="00263A01">
        <w:rPr>
          <w:rFonts w:ascii="Times New Roman" w:hAnsi="Times New Roman" w:cs="Times New Roman"/>
          <w:sz w:val="24"/>
          <w:szCs w:val="24"/>
        </w:rPr>
        <w:t>n were included in the book by Darwin with the tittle,</w:t>
      </w:r>
      <w:r w:rsidRPr="00ED1BFD">
        <w:rPr>
          <w:rFonts w:ascii="Times New Roman" w:hAnsi="Times New Roman" w:cs="Times New Roman"/>
          <w:sz w:val="24"/>
          <w:szCs w:val="24"/>
        </w:rPr>
        <w:t xml:space="preserve"> The Different Forms of Flower</w:t>
      </w:r>
      <w:r>
        <w:rPr>
          <w:rFonts w:ascii="Times New Roman" w:hAnsi="Times New Roman" w:cs="Times New Roman"/>
          <w:sz w:val="24"/>
          <w:szCs w:val="24"/>
        </w:rPr>
        <w:t>s on Plants of the Same Species</w:t>
      </w:r>
      <w:r w:rsidR="000E2F9E" w:rsidRPr="000E2F9E">
        <w:rPr>
          <w:rFonts w:ascii="Times New Roman" w:hAnsi="Times New Roman" w:cs="Times New Roman"/>
          <w:sz w:val="24"/>
          <w:szCs w:val="24"/>
        </w:rPr>
        <w:t>.</w:t>
      </w:r>
      <w:r w:rsidR="000E2F9E" w:rsidRPr="000E2F9E">
        <w:t xml:space="preserve"> </w:t>
      </w:r>
      <w:r w:rsidR="000E2F9E" w:rsidRPr="000E2F9E">
        <w:rPr>
          <w:rFonts w:ascii="Times New Roman" w:hAnsi="Times New Roman" w:cs="Times New Roman"/>
          <w:sz w:val="24"/>
          <w:szCs w:val="24"/>
        </w:rPr>
        <w:t>"</w:t>
      </w:r>
      <w:r w:rsidRPr="00ED1BFD">
        <w:rPr>
          <w:rFonts w:ascii="Times New Roman" w:hAnsi="Times New Roman" w:cs="Times New Roman"/>
          <w:sz w:val="24"/>
          <w:szCs w:val="24"/>
        </w:rPr>
        <w:t>Several transsexual plants have now become heterostyled</w:t>
      </w:r>
      <w:r w:rsidR="00263A01">
        <w:rPr>
          <w:rFonts w:ascii="Times New Roman" w:hAnsi="Times New Roman" w:cs="Times New Roman"/>
          <w:sz w:val="24"/>
          <w:szCs w:val="24"/>
        </w:rPr>
        <w:t xml:space="preserve">, so now survive in up to triple forms, and </w:t>
      </w:r>
      <w:r w:rsidR="00F70449">
        <w:rPr>
          <w:rFonts w:ascii="Times New Roman" w:hAnsi="Times New Roman" w:cs="Times New Roman"/>
          <w:sz w:val="24"/>
          <w:szCs w:val="24"/>
        </w:rPr>
        <w:t xml:space="preserve">it </w:t>
      </w:r>
      <w:r w:rsidR="00F70449" w:rsidRPr="00ED1BFD">
        <w:rPr>
          <w:rFonts w:ascii="Times New Roman" w:hAnsi="Times New Roman" w:cs="Times New Roman"/>
          <w:sz w:val="24"/>
          <w:szCs w:val="24"/>
        </w:rPr>
        <w:t>can</w:t>
      </w:r>
      <w:r w:rsidR="00263A01">
        <w:rPr>
          <w:rFonts w:ascii="Times New Roman" w:hAnsi="Times New Roman" w:cs="Times New Roman"/>
          <w:sz w:val="24"/>
          <w:szCs w:val="24"/>
        </w:rPr>
        <w:t xml:space="preserve"> be</w:t>
      </w:r>
      <w:r w:rsidRPr="00ED1BFD">
        <w:rPr>
          <w:rFonts w:ascii="Times New Roman" w:hAnsi="Times New Roman" w:cs="Times New Roman"/>
          <w:sz w:val="24"/>
          <w:szCs w:val="24"/>
        </w:rPr>
        <w:t xml:space="preserve"> conclusively assume</w:t>
      </w:r>
      <w:r w:rsidR="00263A01">
        <w:rPr>
          <w:rFonts w:ascii="Times New Roman" w:hAnsi="Times New Roman" w:cs="Times New Roman"/>
          <w:sz w:val="24"/>
          <w:szCs w:val="24"/>
        </w:rPr>
        <w:t xml:space="preserve">d that it is </w:t>
      </w:r>
      <w:r w:rsidRPr="00ED1BFD">
        <w:rPr>
          <w:rFonts w:ascii="Times New Roman" w:hAnsi="Times New Roman" w:cs="Times New Roman"/>
          <w:sz w:val="24"/>
          <w:szCs w:val="24"/>
        </w:rPr>
        <w:t xml:space="preserve">accomplished </w:t>
      </w:r>
      <w:r w:rsidR="00263A01">
        <w:rPr>
          <w:rFonts w:ascii="Times New Roman" w:hAnsi="Times New Roman" w:cs="Times New Roman"/>
          <w:sz w:val="24"/>
          <w:szCs w:val="24"/>
        </w:rPr>
        <w:t xml:space="preserve">to </w:t>
      </w:r>
      <w:r w:rsidR="00F70449">
        <w:rPr>
          <w:rFonts w:ascii="Times New Roman" w:hAnsi="Times New Roman" w:cs="Times New Roman"/>
          <w:sz w:val="24"/>
          <w:szCs w:val="24"/>
        </w:rPr>
        <w:t xml:space="preserve">ensure </w:t>
      </w:r>
      <w:r w:rsidR="00F70449" w:rsidRPr="00ED1BFD">
        <w:rPr>
          <w:rFonts w:ascii="Times New Roman" w:hAnsi="Times New Roman" w:cs="Times New Roman"/>
          <w:sz w:val="24"/>
          <w:szCs w:val="24"/>
        </w:rPr>
        <w:t>cross</w:t>
      </w:r>
      <w:r w:rsidRPr="00ED1BFD">
        <w:rPr>
          <w:rFonts w:ascii="Times New Roman" w:hAnsi="Times New Roman" w:cs="Times New Roman"/>
          <w:sz w:val="24"/>
          <w:szCs w:val="24"/>
        </w:rPr>
        <w:t>-fertilization is achieved</w:t>
      </w:r>
      <w:r>
        <w:rPr>
          <w:rFonts w:ascii="Times New Roman" w:hAnsi="Times New Roman" w:cs="Times New Roman"/>
          <w:sz w:val="24"/>
          <w:szCs w:val="24"/>
        </w:rPr>
        <w:t xml:space="preserve"> between the two or three forms</w:t>
      </w:r>
      <w:r w:rsidR="000E2F9E" w:rsidRPr="000E2F9E">
        <w:rPr>
          <w:rFonts w:ascii="Times New Roman" w:hAnsi="Times New Roman" w:cs="Times New Roman"/>
          <w:sz w:val="24"/>
          <w:szCs w:val="24"/>
        </w:rPr>
        <w:t>," Darwin noted, even though many plants looked to be capable of selfing.</w:t>
      </w:r>
    </w:p>
    <w:p w:rsidR="00821727" w:rsidRDefault="00821727" w:rsidP="00832334">
      <w:pPr>
        <w:spacing w:line="480" w:lineRule="auto"/>
        <w:jc w:val="both"/>
        <w:rPr>
          <w:rFonts w:ascii="Times New Roman" w:hAnsi="Times New Roman" w:cs="Times New Roman"/>
          <w:sz w:val="24"/>
          <w:szCs w:val="24"/>
        </w:rPr>
      </w:pPr>
      <w:r w:rsidRPr="00821727">
        <w:rPr>
          <w:rFonts w:ascii="Times New Roman" w:hAnsi="Times New Roman" w:cs="Times New Roman"/>
          <w:sz w:val="24"/>
          <w:szCs w:val="24"/>
        </w:rPr>
        <w:lastRenderedPageBreak/>
        <w:t>Darwin's original emphases, as with most of his contributions, have dictated the study routes that are currently being studied</w:t>
      </w:r>
      <w:r w:rsidR="00F70449" w:rsidRPr="00F70449">
        <w:t xml:space="preserve"> </w:t>
      </w:r>
      <w:r w:rsidR="00F70449">
        <w:t>(</w:t>
      </w:r>
      <w:r w:rsidR="00F70449" w:rsidRPr="00F70449">
        <w:rPr>
          <w:rFonts w:ascii="Times New Roman" w:hAnsi="Times New Roman" w:cs="Times New Roman"/>
          <w:sz w:val="24"/>
          <w:szCs w:val="24"/>
        </w:rPr>
        <w:t>Veltsos</w:t>
      </w:r>
      <w:r w:rsidR="00F70449">
        <w:rPr>
          <w:rFonts w:ascii="Times New Roman" w:hAnsi="Times New Roman" w:cs="Times New Roman"/>
          <w:sz w:val="24"/>
          <w:szCs w:val="24"/>
        </w:rPr>
        <w:t xml:space="preserve"> et.al (2017))</w:t>
      </w:r>
      <w:r w:rsidRPr="00821727">
        <w:rPr>
          <w:rFonts w:ascii="Times New Roman" w:hAnsi="Times New Roman" w:cs="Times New Roman"/>
          <w:sz w:val="24"/>
          <w:szCs w:val="24"/>
        </w:rPr>
        <w:t>.</w:t>
      </w:r>
      <w:r w:rsidRPr="00821727">
        <w:t xml:space="preserve"> </w:t>
      </w:r>
      <w:r w:rsidRPr="00821727">
        <w:rPr>
          <w:rFonts w:ascii="Times New Roman" w:hAnsi="Times New Roman" w:cs="Times New Roman"/>
          <w:sz w:val="24"/>
          <w:szCs w:val="24"/>
        </w:rPr>
        <w:t>It is almost certainly due to Darwin's dichotomy between plants and animals that there are two major emphases in current mating system study.</w:t>
      </w:r>
      <w:r w:rsidRPr="00821727">
        <w:t xml:space="preserve"> </w:t>
      </w:r>
      <w:r w:rsidR="00237B16" w:rsidRPr="00237B16">
        <w:rPr>
          <w:rFonts w:ascii="Times New Roman" w:hAnsi="Times New Roman" w:cs="Times New Roman"/>
          <w:sz w:val="24"/>
          <w:szCs w:val="24"/>
        </w:rPr>
        <w:t xml:space="preserve">Men and women have genetic linkages manifested in </w:t>
      </w:r>
      <w:r w:rsidR="007E663E">
        <w:rPr>
          <w:rFonts w:ascii="Times New Roman" w:hAnsi="Times New Roman" w:cs="Times New Roman"/>
          <w:sz w:val="24"/>
          <w:szCs w:val="24"/>
        </w:rPr>
        <w:t>relation to relationships of genetics between females and males</w:t>
      </w:r>
      <w:r w:rsidR="00237B16" w:rsidRPr="00237B16">
        <w:rPr>
          <w:rFonts w:ascii="Times New Roman" w:hAnsi="Times New Roman" w:cs="Times New Roman"/>
          <w:sz w:val="24"/>
          <w:szCs w:val="24"/>
        </w:rPr>
        <w:t>, which was first established for plants and domestic breeding plans and has since expanded t</w:t>
      </w:r>
      <w:r w:rsidR="00237B16">
        <w:rPr>
          <w:rFonts w:ascii="Times New Roman" w:hAnsi="Times New Roman" w:cs="Times New Roman"/>
          <w:sz w:val="24"/>
          <w:szCs w:val="24"/>
        </w:rPr>
        <w:t>o include other animals as well</w:t>
      </w:r>
      <w:r w:rsidRPr="00821727">
        <w:rPr>
          <w:rFonts w:ascii="Times New Roman" w:hAnsi="Times New Roman" w:cs="Times New Roman"/>
          <w:sz w:val="24"/>
          <w:szCs w:val="24"/>
        </w:rPr>
        <w:t>.</w:t>
      </w:r>
      <w:r w:rsidRPr="00821727">
        <w:t xml:space="preserve"> </w:t>
      </w:r>
      <w:r w:rsidRPr="00821727">
        <w:rPr>
          <w:rFonts w:ascii="Times New Roman" w:hAnsi="Times New Roman" w:cs="Times New Roman"/>
          <w:sz w:val="24"/>
          <w:szCs w:val="24"/>
        </w:rPr>
        <w:t>Following Darwin's example, the emphasis has been placed mostly on animals</w:t>
      </w:r>
      <w:r w:rsidR="00237B16" w:rsidRPr="00237B16">
        <w:rPr>
          <w:rFonts w:ascii="Times New Roman" w:hAnsi="Times New Roman" w:cs="Times New Roman"/>
          <w:sz w:val="24"/>
          <w:szCs w:val="24"/>
        </w:rPr>
        <w:t xml:space="preserve">, and it is defined in terms of the number of mates a male or a female </w:t>
      </w:r>
      <w:r w:rsidR="007E663E" w:rsidRPr="00237B16">
        <w:rPr>
          <w:rFonts w:ascii="Times New Roman" w:hAnsi="Times New Roman" w:cs="Times New Roman"/>
          <w:sz w:val="24"/>
          <w:szCs w:val="24"/>
        </w:rPr>
        <w:t>has,</w:t>
      </w:r>
      <w:r w:rsidRPr="00821727">
        <w:rPr>
          <w:rFonts w:ascii="Times New Roman" w:hAnsi="Times New Roman" w:cs="Times New Roman"/>
          <w:sz w:val="24"/>
          <w:szCs w:val="24"/>
        </w:rPr>
        <w:t xml:space="preserve"> respectively.</w:t>
      </w: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4824B1" w:rsidRDefault="004824B1" w:rsidP="00E951A0">
      <w:pPr>
        <w:spacing w:line="480" w:lineRule="auto"/>
        <w:rPr>
          <w:rFonts w:ascii="Times New Roman" w:hAnsi="Times New Roman" w:cs="Times New Roman"/>
          <w:sz w:val="24"/>
          <w:szCs w:val="24"/>
        </w:rPr>
      </w:pPr>
    </w:p>
    <w:p w:rsidR="00832334" w:rsidRDefault="00832334" w:rsidP="00E951A0">
      <w:pPr>
        <w:spacing w:line="480" w:lineRule="auto"/>
        <w:rPr>
          <w:rFonts w:ascii="Times New Roman" w:hAnsi="Times New Roman" w:cs="Times New Roman"/>
          <w:sz w:val="24"/>
          <w:szCs w:val="24"/>
        </w:rPr>
      </w:pPr>
    </w:p>
    <w:p w:rsidR="00821727" w:rsidRDefault="00821727" w:rsidP="004824B1">
      <w:pPr>
        <w:spacing w:line="480" w:lineRule="auto"/>
        <w:ind w:left="720" w:hanging="720"/>
        <w:jc w:val="center"/>
        <w:rPr>
          <w:rFonts w:ascii="Times New Roman" w:hAnsi="Times New Roman" w:cs="Times New Roman"/>
          <w:b/>
          <w:sz w:val="24"/>
          <w:szCs w:val="24"/>
        </w:rPr>
      </w:pPr>
      <w:r w:rsidRPr="00821727">
        <w:rPr>
          <w:rFonts w:ascii="Times New Roman" w:hAnsi="Times New Roman" w:cs="Times New Roman"/>
          <w:b/>
          <w:sz w:val="24"/>
          <w:szCs w:val="24"/>
        </w:rPr>
        <w:t>References:</w:t>
      </w:r>
    </w:p>
    <w:p w:rsidR="00C96582" w:rsidRDefault="00C96582" w:rsidP="00C96582">
      <w:pPr>
        <w:spacing w:line="480" w:lineRule="auto"/>
        <w:ind w:left="720" w:hanging="720"/>
        <w:rPr>
          <w:rFonts w:ascii="Times New Roman" w:hAnsi="Times New Roman" w:cs="Times New Roman"/>
          <w:b/>
          <w:sz w:val="24"/>
          <w:szCs w:val="24"/>
        </w:rPr>
      </w:pPr>
      <w:hyperlink r:id="rId6" w:history="1">
        <w:r w:rsidRPr="0062104A">
          <w:rPr>
            <w:rStyle w:val="Hyperlink"/>
            <w:rFonts w:ascii="Times New Roman" w:hAnsi="Times New Roman" w:cs="Times New Roman"/>
            <w:b/>
            <w:sz w:val="24"/>
            <w:szCs w:val="24"/>
          </w:rPr>
          <w:t>https://www.pnas.org/content/106/Supplement_1/10009</w:t>
        </w:r>
      </w:hyperlink>
    </w:p>
    <w:p w:rsidR="004824B1" w:rsidRDefault="004824B1" w:rsidP="00832334">
      <w:pPr>
        <w:spacing w:line="480" w:lineRule="auto"/>
        <w:ind w:left="720" w:hanging="720"/>
        <w:rPr>
          <w:rFonts w:ascii="Times New Roman" w:hAnsi="Times New Roman" w:cs="Times New Roman"/>
          <w:sz w:val="24"/>
          <w:szCs w:val="24"/>
        </w:rPr>
      </w:pPr>
      <w:r w:rsidRPr="004824B1">
        <w:rPr>
          <w:rFonts w:ascii="Times New Roman" w:hAnsi="Times New Roman" w:cs="Times New Roman"/>
          <w:sz w:val="24"/>
          <w:szCs w:val="24"/>
        </w:rPr>
        <w:t>Cassini, M. H. (2020). Sexual size dimorphism and sexual selection in primates. Mammal Review, 50(3), 231-239.</w:t>
      </w:r>
    </w:p>
    <w:p w:rsidR="004824B1" w:rsidRDefault="004824B1" w:rsidP="004824B1">
      <w:pPr>
        <w:spacing w:line="480" w:lineRule="auto"/>
        <w:ind w:left="720" w:hanging="720"/>
        <w:jc w:val="center"/>
        <w:rPr>
          <w:rFonts w:ascii="Times New Roman" w:hAnsi="Times New Roman" w:cs="Times New Roman"/>
          <w:sz w:val="24"/>
          <w:szCs w:val="24"/>
        </w:rPr>
      </w:pPr>
      <w:r w:rsidRPr="004824B1">
        <w:rPr>
          <w:rFonts w:ascii="Times New Roman" w:hAnsi="Times New Roman" w:cs="Times New Roman"/>
          <w:sz w:val="24"/>
          <w:szCs w:val="24"/>
        </w:rPr>
        <w:t>Shuster, S. M., &amp; Wade, M. J. (2019). Mating systems and strategies. Princeton University Press.</w:t>
      </w:r>
    </w:p>
    <w:p w:rsidR="004824B1" w:rsidRPr="004824B1" w:rsidRDefault="004824B1" w:rsidP="00832334">
      <w:pPr>
        <w:spacing w:line="480" w:lineRule="auto"/>
        <w:ind w:left="720" w:hanging="720"/>
        <w:rPr>
          <w:rFonts w:ascii="Times New Roman" w:hAnsi="Times New Roman" w:cs="Times New Roman"/>
          <w:sz w:val="24"/>
          <w:szCs w:val="24"/>
        </w:rPr>
      </w:pPr>
      <w:r w:rsidRPr="004824B1">
        <w:rPr>
          <w:rFonts w:ascii="Times New Roman" w:hAnsi="Times New Roman" w:cs="Times New Roman"/>
          <w:sz w:val="24"/>
          <w:szCs w:val="24"/>
        </w:rPr>
        <w:t xml:space="preserve">Veltsos, P., Fang, Y., </w:t>
      </w:r>
      <w:proofErr w:type="spellStart"/>
      <w:r w:rsidRPr="004824B1">
        <w:rPr>
          <w:rFonts w:ascii="Times New Roman" w:hAnsi="Times New Roman" w:cs="Times New Roman"/>
          <w:sz w:val="24"/>
          <w:szCs w:val="24"/>
        </w:rPr>
        <w:t>Cossins</w:t>
      </w:r>
      <w:proofErr w:type="spellEnd"/>
      <w:r w:rsidRPr="004824B1">
        <w:rPr>
          <w:rFonts w:ascii="Times New Roman" w:hAnsi="Times New Roman" w:cs="Times New Roman"/>
          <w:sz w:val="24"/>
          <w:szCs w:val="24"/>
        </w:rPr>
        <w:t>, A. R., Snook, R. R., &amp; Ritchie, M. G. (2017). Mating system manipulation and the evolution of sex-biased gene expression in Drosophila. Nature communications, 8(1), 1-11.</w:t>
      </w:r>
      <w:bookmarkStart w:id="0" w:name="_GoBack"/>
      <w:bookmarkEnd w:id="0"/>
    </w:p>
    <w:sectPr w:rsidR="004824B1" w:rsidRPr="004824B1" w:rsidSect="00363D4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EC7" w:rsidRDefault="009E2EC7" w:rsidP="00A4718D">
      <w:pPr>
        <w:spacing w:after="0" w:line="240" w:lineRule="auto"/>
      </w:pPr>
      <w:r>
        <w:separator/>
      </w:r>
    </w:p>
  </w:endnote>
  <w:endnote w:type="continuationSeparator" w:id="0">
    <w:p w:rsidR="009E2EC7" w:rsidRDefault="009E2EC7" w:rsidP="00A471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EC7" w:rsidRDefault="009E2EC7" w:rsidP="00A4718D">
      <w:pPr>
        <w:spacing w:after="0" w:line="240" w:lineRule="auto"/>
      </w:pPr>
      <w:r>
        <w:separator/>
      </w:r>
    </w:p>
  </w:footnote>
  <w:footnote w:type="continuationSeparator" w:id="0">
    <w:p w:rsidR="009E2EC7" w:rsidRDefault="009E2EC7" w:rsidP="00A471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9153919"/>
      <w:docPartObj>
        <w:docPartGallery w:val="Page Numbers (Top of Page)"/>
        <w:docPartUnique/>
      </w:docPartObj>
    </w:sdtPr>
    <w:sdtEndPr>
      <w:rPr>
        <w:noProof/>
      </w:rPr>
    </w:sdtEndPr>
    <w:sdtContent>
      <w:p w:rsidR="00A4718D" w:rsidRPr="00A4718D" w:rsidRDefault="00A4718D">
        <w:pPr>
          <w:pStyle w:val="Header"/>
          <w:jc w:val="right"/>
          <w:rPr>
            <w:rFonts w:ascii="Times New Roman" w:hAnsi="Times New Roman" w:cs="Times New Roman"/>
            <w:sz w:val="24"/>
            <w:szCs w:val="24"/>
          </w:rPr>
        </w:pPr>
        <w:r w:rsidRPr="00A4718D">
          <w:rPr>
            <w:rFonts w:ascii="Times New Roman" w:hAnsi="Times New Roman" w:cs="Times New Roman"/>
            <w:sz w:val="24"/>
            <w:szCs w:val="24"/>
          </w:rPr>
          <w:t>Sexual selection and mating system</w:t>
        </w:r>
        <w:r>
          <w:rPr>
            <w:rFonts w:ascii="Times New Roman" w:hAnsi="Times New Roman" w:cs="Times New Roman"/>
            <w:sz w:val="24"/>
            <w:szCs w:val="24"/>
          </w:rPr>
          <w:tab/>
        </w:r>
        <w:r>
          <w:rPr>
            <w:rFonts w:ascii="Times New Roman" w:hAnsi="Times New Roman" w:cs="Times New Roman"/>
            <w:sz w:val="24"/>
            <w:szCs w:val="24"/>
          </w:rPr>
          <w:tab/>
        </w:r>
        <w:r w:rsidRPr="00A4718D">
          <w:rPr>
            <w:rFonts w:ascii="Times New Roman" w:hAnsi="Times New Roman" w:cs="Times New Roman"/>
            <w:sz w:val="24"/>
            <w:szCs w:val="24"/>
          </w:rPr>
          <w:t xml:space="preserve"> </w:t>
        </w:r>
        <w:r w:rsidR="00363D4A" w:rsidRPr="00A4718D">
          <w:rPr>
            <w:rFonts w:ascii="Times New Roman" w:hAnsi="Times New Roman" w:cs="Times New Roman"/>
            <w:sz w:val="24"/>
            <w:szCs w:val="24"/>
          </w:rPr>
          <w:fldChar w:fldCharType="begin"/>
        </w:r>
        <w:r w:rsidRPr="00A4718D">
          <w:rPr>
            <w:rFonts w:ascii="Times New Roman" w:hAnsi="Times New Roman" w:cs="Times New Roman"/>
            <w:sz w:val="24"/>
            <w:szCs w:val="24"/>
          </w:rPr>
          <w:instrText xml:space="preserve"> PAGE   \* MERGEFORMAT </w:instrText>
        </w:r>
        <w:r w:rsidR="00363D4A" w:rsidRPr="00A4718D">
          <w:rPr>
            <w:rFonts w:ascii="Times New Roman" w:hAnsi="Times New Roman" w:cs="Times New Roman"/>
            <w:sz w:val="24"/>
            <w:szCs w:val="24"/>
          </w:rPr>
          <w:fldChar w:fldCharType="separate"/>
        </w:r>
        <w:r w:rsidR="00C96582">
          <w:rPr>
            <w:rFonts w:ascii="Times New Roman" w:hAnsi="Times New Roman" w:cs="Times New Roman"/>
            <w:noProof/>
            <w:sz w:val="24"/>
            <w:szCs w:val="24"/>
          </w:rPr>
          <w:t>5</w:t>
        </w:r>
        <w:r w:rsidR="00363D4A" w:rsidRPr="00A4718D">
          <w:rPr>
            <w:rFonts w:ascii="Times New Roman" w:hAnsi="Times New Roman" w:cs="Times New Roman"/>
            <w:noProof/>
            <w:sz w:val="24"/>
            <w:szCs w:val="24"/>
          </w:rPr>
          <w:fldChar w:fldCharType="end"/>
        </w:r>
      </w:p>
    </w:sdtContent>
  </w:sdt>
  <w:p w:rsidR="00A4718D" w:rsidRDefault="00A471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51A0"/>
    <w:rsid w:val="000571BE"/>
    <w:rsid w:val="000D53E9"/>
    <w:rsid w:val="000E2F9E"/>
    <w:rsid w:val="00115F8F"/>
    <w:rsid w:val="001C2E5F"/>
    <w:rsid w:val="00237B16"/>
    <w:rsid w:val="00253B91"/>
    <w:rsid w:val="00263A01"/>
    <w:rsid w:val="00332D2A"/>
    <w:rsid w:val="00363D4A"/>
    <w:rsid w:val="00405430"/>
    <w:rsid w:val="004824B1"/>
    <w:rsid w:val="004A0768"/>
    <w:rsid w:val="005457B9"/>
    <w:rsid w:val="00553F09"/>
    <w:rsid w:val="007E663E"/>
    <w:rsid w:val="00821727"/>
    <w:rsid w:val="00832334"/>
    <w:rsid w:val="008F177E"/>
    <w:rsid w:val="009E2EC7"/>
    <w:rsid w:val="00A4718D"/>
    <w:rsid w:val="00C96582"/>
    <w:rsid w:val="00E951A0"/>
    <w:rsid w:val="00ED1BFD"/>
    <w:rsid w:val="00F704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D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18D"/>
  </w:style>
  <w:style w:type="paragraph" w:styleId="Footer">
    <w:name w:val="footer"/>
    <w:basedOn w:val="Normal"/>
    <w:link w:val="FooterChar"/>
    <w:uiPriority w:val="99"/>
    <w:unhideWhenUsed/>
    <w:rsid w:val="00A47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18D"/>
  </w:style>
  <w:style w:type="character" w:styleId="Hyperlink">
    <w:name w:val="Hyperlink"/>
    <w:basedOn w:val="DefaultParagraphFont"/>
    <w:uiPriority w:val="99"/>
    <w:unhideWhenUsed/>
    <w:rsid w:val="00C9658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nas.org/content/106/Supplement_1/1000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user</cp:lastModifiedBy>
  <cp:revision>2</cp:revision>
  <dcterms:created xsi:type="dcterms:W3CDTF">2021-09-29T17:54:00Z</dcterms:created>
  <dcterms:modified xsi:type="dcterms:W3CDTF">2021-09-29T17:54:00Z</dcterms:modified>
</cp:coreProperties>
</file>